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489542C0" w:rsidR="002E3D5C" w:rsidRDefault="006067E8">
      <w:pPr>
        <w:pStyle w:val="BodyText"/>
        <w:spacing w:before="118"/>
        <w:ind w:left="132" w:firstLine="0"/>
        <w:jc w:val="both"/>
      </w:pPr>
      <w:r>
        <w:t>20</w:t>
      </w:r>
      <w:r w:rsidR="00B74978" w:rsidRPr="00B74978">
        <w:rPr>
          <w:vertAlign w:val="superscript"/>
        </w:rPr>
        <w:t>th</w:t>
      </w:r>
      <w:r w:rsidR="00B74978">
        <w:t xml:space="preserve"> September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24FC18DA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B74978">
        <w:rPr>
          <w:b/>
          <w:spacing w:val="-1"/>
        </w:rPr>
        <w:t>26</w:t>
      </w:r>
      <w:r w:rsidR="00B74978" w:rsidRPr="00B74978">
        <w:rPr>
          <w:b/>
          <w:spacing w:val="-1"/>
          <w:vertAlign w:val="superscript"/>
        </w:rPr>
        <w:t>th</w:t>
      </w:r>
      <w:r w:rsidR="00B74978">
        <w:rPr>
          <w:b/>
          <w:spacing w:val="-1"/>
        </w:rPr>
        <w:t xml:space="preserve"> September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68E9DE06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B74978">
        <w:rPr>
          <w:rFonts w:ascii="Arial" w:eastAsia="Arial" w:hAnsi="Arial" w:cs="Arial"/>
          <w:b/>
          <w:bCs/>
        </w:rPr>
        <w:t>26</w:t>
      </w:r>
      <w:r w:rsidR="00B74978" w:rsidRPr="00B74978">
        <w:rPr>
          <w:rFonts w:ascii="Arial" w:eastAsia="Arial" w:hAnsi="Arial" w:cs="Arial"/>
          <w:b/>
          <w:bCs/>
          <w:vertAlign w:val="superscript"/>
        </w:rPr>
        <w:t>th</w:t>
      </w:r>
      <w:r w:rsidR="00B74978">
        <w:rPr>
          <w:rFonts w:ascii="Arial" w:eastAsia="Arial" w:hAnsi="Arial" w:cs="Arial"/>
          <w:b/>
          <w:bCs/>
        </w:rPr>
        <w:t xml:space="preserve"> SEPTEMBER</w:t>
      </w:r>
      <w:r w:rsidR="002256E8" w:rsidRPr="001B3AFE">
        <w:rPr>
          <w:rFonts w:ascii="Arial" w:eastAsia="Arial" w:hAnsi="Arial" w:cs="Arial"/>
          <w:b/>
          <w:bCs/>
        </w:rPr>
        <w:t xml:space="preserve"> 2022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5D85808A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B74978">
        <w:rPr>
          <w:rFonts w:ascii="Arial" w:eastAsia="Arial" w:hAnsi="Arial" w:cs="Arial"/>
        </w:rPr>
        <w:t>25</w:t>
      </w:r>
      <w:r w:rsidR="00B74978" w:rsidRPr="00B74978">
        <w:rPr>
          <w:rFonts w:ascii="Arial" w:eastAsia="Arial" w:hAnsi="Arial" w:cs="Arial"/>
          <w:vertAlign w:val="superscript"/>
        </w:rPr>
        <w:t>th</w:t>
      </w:r>
      <w:r w:rsidR="00B74978">
        <w:rPr>
          <w:rFonts w:ascii="Arial" w:eastAsia="Arial" w:hAnsi="Arial" w:cs="Arial"/>
        </w:rPr>
        <w:t xml:space="preserve"> July</w:t>
      </w:r>
      <w:r w:rsidR="002256E8" w:rsidRPr="001B3AFE">
        <w:rPr>
          <w:rFonts w:ascii="Arial" w:eastAsia="Arial" w:hAnsi="Arial" w:cs="Arial"/>
        </w:rPr>
        <w:t xml:space="preserve"> 2022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7395A273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4E8616E1" w14:textId="63DB4A95" w:rsidR="00D82847" w:rsidRPr="001B3AFE" w:rsidRDefault="00D82847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Co-option to 2 vacancies on the Parish Council </w:t>
      </w:r>
      <w:r w:rsidR="005F3F38" w:rsidRPr="001B3AFE">
        <w:rPr>
          <w:rFonts w:ascii="Arial" w:eastAsia="Arial" w:hAnsi="Arial" w:cs="Arial"/>
        </w:rPr>
        <w:t>(expressions of interest to follow)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6665A8E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650DA57B" w14:textId="1E90F2BB" w:rsidR="006D5949" w:rsidRPr="001B3AFE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  <w:r w:rsidR="00D52275">
        <w:rPr>
          <w:rFonts w:ascii="Arial" w:eastAsia="Arial" w:hAnsi="Arial" w:cs="Arial"/>
        </w:rPr>
        <w:t>/Clerk</w:t>
      </w:r>
    </w:p>
    <w:p w14:paraId="79860F7A" w14:textId="7C72D17D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F41D4" w:rsidRPr="001B3AFE">
        <w:rPr>
          <w:rFonts w:ascii="Arial" w:eastAsia="Arial" w:hAnsi="Arial" w:cs="Arial"/>
        </w:rPr>
        <w:t>2</w:t>
      </w:r>
      <w:r w:rsidRPr="001B3AFE">
        <w:rPr>
          <w:rFonts w:ascii="Arial" w:eastAsia="Arial" w:hAnsi="Arial" w:cs="Arial"/>
        </w:rPr>
        <w:t xml:space="preserve"> (attached)</w:t>
      </w:r>
    </w:p>
    <w:p w14:paraId="16B8FD81" w14:textId="4E9E23B8" w:rsidR="00AF2FA4" w:rsidRPr="001B3AFE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Update on discussions with RMBC re Well Lane – Cllr </w:t>
      </w:r>
      <w:r w:rsidR="0088773D" w:rsidRPr="001B3AFE">
        <w:rPr>
          <w:rFonts w:ascii="Arial" w:eastAsia="Arial" w:hAnsi="Arial" w:cs="Arial"/>
        </w:rPr>
        <w:t>Adair</w:t>
      </w:r>
    </w:p>
    <w:p w14:paraId="7D56D8B0" w14:textId="77777777" w:rsidR="000307FD" w:rsidRDefault="00AF2FA4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Update on proposals to address drainage on the Cowfield – Cllr Adair</w:t>
      </w:r>
    </w:p>
    <w:p w14:paraId="700332E0" w14:textId="07C3C0D7" w:rsidR="00B74978" w:rsidRDefault="00B74978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0307FD">
        <w:rPr>
          <w:rFonts w:ascii="Arial" w:eastAsia="Arial" w:hAnsi="Arial" w:cs="Arial"/>
        </w:rPr>
        <w:t>Santa’s Sleigh – Cllr Baum-Dixon</w:t>
      </w:r>
    </w:p>
    <w:p w14:paraId="7BC9B6F8" w14:textId="43A3130A" w:rsidR="000307FD" w:rsidRPr="000307FD" w:rsidRDefault="000307FD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Christmas Trees on lampposts - Clerk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E1B69CA" w14:textId="153C5954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refurbishment – update from Cllrs Beckett &amp; Parker-Foers </w:t>
      </w:r>
      <w:r w:rsidR="00F544E4">
        <w:rPr>
          <w:rFonts w:ascii="Arial" w:eastAsia="Arial" w:hAnsi="Arial" w:cs="Arial"/>
        </w:rPr>
        <w:t>/Clerk</w:t>
      </w:r>
    </w:p>
    <w:p w14:paraId="53A9C785" w14:textId="07DA1AC5" w:rsidR="007152E3" w:rsidRPr="001B3AFE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  <w:r w:rsidR="00B74978">
        <w:rPr>
          <w:rFonts w:ascii="Arial" w:eastAsia="Arial" w:hAnsi="Arial" w:cs="Arial"/>
        </w:rPr>
        <w:t xml:space="preserve"> – update from Clerk</w:t>
      </w:r>
    </w:p>
    <w:p w14:paraId="275449EF" w14:textId="7EB34FC6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</w:p>
    <w:p w14:paraId="40086B1F" w14:textId="68F1B37B" w:rsidR="0086298F" w:rsidRPr="001B3AFE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Land for Extension</w:t>
      </w:r>
      <w:r w:rsidR="005F3F38" w:rsidRPr="001B3AFE">
        <w:rPr>
          <w:rFonts w:ascii="Arial" w:eastAsia="Arial" w:hAnsi="Arial" w:cs="Arial"/>
        </w:rPr>
        <w:t xml:space="preserve"> – update from Clerk</w:t>
      </w:r>
    </w:p>
    <w:p w14:paraId="6313CEFC" w14:textId="31DD4E89" w:rsidR="00566AEE" w:rsidRPr="001B3AFE" w:rsidRDefault="006F1193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Proposals for Burial Ground Guidelines </w:t>
      </w:r>
      <w:r w:rsidR="005F3F38" w:rsidRPr="001B3AFE">
        <w:rPr>
          <w:rFonts w:ascii="Arial" w:eastAsia="Arial" w:hAnsi="Arial" w:cs="Arial"/>
        </w:rPr>
        <w:t>- Cllr Parker-Foers</w:t>
      </w:r>
    </w:p>
    <w:p w14:paraId="4D364E54" w14:textId="57BD882A" w:rsidR="006F1193" w:rsidRPr="001B3AFE" w:rsidRDefault="00566AEE" w:rsidP="00566AEE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Schedule</w:t>
      </w:r>
      <w:r w:rsidR="006F1193" w:rsidRPr="001B3AFE">
        <w:rPr>
          <w:rFonts w:ascii="Arial" w:eastAsia="Arial" w:hAnsi="Arial" w:cs="Arial"/>
        </w:rPr>
        <w:t xml:space="preserve"> </w:t>
      </w:r>
      <w:r w:rsidRPr="001B3AFE">
        <w:rPr>
          <w:rFonts w:ascii="Arial" w:eastAsia="Arial" w:hAnsi="Arial" w:cs="Arial"/>
        </w:rPr>
        <w:t>of</w:t>
      </w:r>
      <w:r w:rsidR="006F1193" w:rsidRPr="001B3AFE">
        <w:rPr>
          <w:rFonts w:ascii="Arial" w:eastAsia="Arial" w:hAnsi="Arial" w:cs="Arial"/>
        </w:rPr>
        <w:t xml:space="preserve"> </w:t>
      </w:r>
      <w:r w:rsidR="00F544E4">
        <w:rPr>
          <w:rFonts w:ascii="Arial" w:eastAsia="Arial" w:hAnsi="Arial" w:cs="Arial"/>
        </w:rPr>
        <w:t>R</w:t>
      </w:r>
      <w:r w:rsidR="006F1193" w:rsidRPr="001B3AFE">
        <w:rPr>
          <w:rFonts w:ascii="Arial" w:eastAsia="Arial" w:hAnsi="Arial" w:cs="Arial"/>
        </w:rPr>
        <w:t xml:space="preserve">epair </w:t>
      </w:r>
      <w:r w:rsidRPr="001B3AFE">
        <w:rPr>
          <w:rFonts w:ascii="Arial" w:eastAsia="Arial" w:hAnsi="Arial" w:cs="Arial"/>
        </w:rPr>
        <w:t xml:space="preserve">&amp; </w:t>
      </w:r>
      <w:r w:rsidR="00F544E4">
        <w:rPr>
          <w:rFonts w:ascii="Arial" w:eastAsia="Arial" w:hAnsi="Arial" w:cs="Arial"/>
        </w:rPr>
        <w:t>M</w:t>
      </w:r>
      <w:r w:rsidR="006F1193" w:rsidRPr="001B3AFE">
        <w:rPr>
          <w:rFonts w:ascii="Arial" w:eastAsia="Arial" w:hAnsi="Arial" w:cs="Arial"/>
        </w:rPr>
        <w:t>aintenance</w:t>
      </w:r>
      <w:r w:rsidRPr="001B3AFE">
        <w:rPr>
          <w:rFonts w:ascii="Arial" w:eastAsia="Arial" w:hAnsi="Arial" w:cs="Arial"/>
        </w:rPr>
        <w:t xml:space="preserve"> - update from </w:t>
      </w:r>
      <w:r w:rsidR="006F1193" w:rsidRPr="001B3AFE">
        <w:rPr>
          <w:rFonts w:ascii="Arial" w:eastAsia="Arial" w:hAnsi="Arial" w:cs="Arial"/>
        </w:rPr>
        <w:t>Cllr Parker-Foers</w:t>
      </w:r>
      <w:r w:rsidR="000307FD">
        <w:rPr>
          <w:rFonts w:ascii="Arial" w:eastAsia="Arial" w:hAnsi="Arial" w:cs="Arial"/>
        </w:rPr>
        <w:t>/Clerk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4942D9EC" w14:textId="60A8C594" w:rsidR="001F1824" w:rsidRPr="001B3AFE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</w:p>
    <w:p w14:paraId="49723E90" w14:textId="26420099" w:rsidR="00974A82" w:rsidRPr="001B3AFE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</w:p>
    <w:p w14:paraId="5774A6B1" w14:textId="175C54C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Report from Representatives on external bodies:</w:t>
      </w:r>
    </w:p>
    <w:p w14:paraId="312BB7F5" w14:textId="0E9FC15D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RMBC/Parish Council’s Liaison Committee </w:t>
      </w:r>
      <w:r w:rsidR="002256E8" w:rsidRPr="001B3AFE">
        <w:rPr>
          <w:rFonts w:ascii="Arial" w:eastAsia="Arial" w:hAnsi="Arial" w:cs="Arial"/>
        </w:rPr>
        <w:t>-</w:t>
      </w:r>
      <w:r w:rsidR="00566AEE" w:rsidRPr="001B3AFE">
        <w:rPr>
          <w:rFonts w:ascii="Arial" w:eastAsia="Arial" w:hAnsi="Arial" w:cs="Arial"/>
        </w:rPr>
        <w:t xml:space="preserve"> Cllrs Adair/Baum-Dixon</w:t>
      </w:r>
    </w:p>
    <w:p w14:paraId="753CFBCE" w14:textId="3F2574EA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YLCA Branch Representatives </w:t>
      </w:r>
      <w:r w:rsidR="002256E8" w:rsidRPr="001B3AFE">
        <w:rPr>
          <w:rFonts w:ascii="Arial" w:eastAsia="Arial" w:hAnsi="Arial" w:cs="Arial"/>
        </w:rPr>
        <w:t>- Cllr Adair</w:t>
      </w:r>
    </w:p>
    <w:p w14:paraId="7D46F58A" w14:textId="679EFC54" w:rsidR="002256E8" w:rsidRPr="001B3AFE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3F950AD1" w14:textId="3397F501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</w:t>
      </w:r>
      <w:r w:rsidR="002256E8" w:rsidRPr="001B3AFE">
        <w:rPr>
          <w:rFonts w:ascii="Arial" w:eastAsia="Arial" w:hAnsi="Arial" w:cs="Arial"/>
        </w:rPr>
        <w:t>– Cllr Adair</w:t>
      </w:r>
    </w:p>
    <w:p w14:paraId="53CCCCDD" w14:textId="71E59559" w:rsidR="00927FED" w:rsidRPr="001B3AFE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Community Centre &amp; Playing Fields Memorial Cttee </w:t>
      </w:r>
      <w:r w:rsidR="00AF2FA4" w:rsidRPr="001B3AFE">
        <w:rPr>
          <w:rFonts w:ascii="Arial" w:eastAsia="Arial" w:hAnsi="Arial" w:cs="Arial"/>
        </w:rPr>
        <w:t>C</w:t>
      </w:r>
      <w:r w:rsidR="002256E8" w:rsidRPr="001B3AFE">
        <w:rPr>
          <w:rFonts w:ascii="Arial" w:eastAsia="Arial" w:hAnsi="Arial" w:cs="Arial"/>
        </w:rPr>
        <w:t>llr</w:t>
      </w:r>
      <w:r w:rsidR="00566AEE" w:rsidRPr="001B3AFE">
        <w:rPr>
          <w:rFonts w:ascii="Arial" w:eastAsia="Arial" w:hAnsi="Arial" w:cs="Arial"/>
        </w:rPr>
        <w:t>s</w:t>
      </w:r>
      <w:r w:rsidR="002256E8" w:rsidRPr="001B3AFE">
        <w:rPr>
          <w:rFonts w:ascii="Arial" w:eastAsia="Arial" w:hAnsi="Arial" w:cs="Arial"/>
        </w:rPr>
        <w:t xml:space="preserve"> Adair</w:t>
      </w:r>
      <w:r w:rsidR="00566AEE" w:rsidRPr="001B3AFE">
        <w:rPr>
          <w:rFonts w:ascii="Arial" w:eastAsia="Arial" w:hAnsi="Arial" w:cs="Arial"/>
        </w:rPr>
        <w:t>/Baum-Dixon</w:t>
      </w:r>
    </w:p>
    <w:p w14:paraId="72DC2B6D" w14:textId="5B4454A5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12567182" w14:textId="2B5CCAC5" w:rsidR="003B783D" w:rsidRDefault="00C411F5" w:rsidP="00EB78D7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of </w:t>
      </w:r>
      <w:r w:rsidR="003B783D">
        <w:rPr>
          <w:rFonts w:ascii="Arial" w:eastAsia="Arial" w:hAnsi="Arial" w:cs="Arial"/>
        </w:rPr>
        <w:t xml:space="preserve">Records Management Policy &amp; GDPR Data/Information </w:t>
      </w:r>
      <w:r w:rsidR="005734AB">
        <w:rPr>
          <w:rFonts w:ascii="Arial" w:eastAsia="Arial" w:hAnsi="Arial" w:cs="Arial"/>
        </w:rPr>
        <w:t>Audit and</w:t>
      </w:r>
      <w:r w:rsidR="00710B49">
        <w:rPr>
          <w:rFonts w:ascii="Arial" w:eastAsia="Arial" w:hAnsi="Arial" w:cs="Arial"/>
        </w:rPr>
        <w:t xml:space="preserve"> </w:t>
      </w:r>
      <w:r w:rsidR="00710B49" w:rsidRPr="00710B49">
        <w:rPr>
          <w:rFonts w:ascii="Arial" w:eastAsia="Arial" w:hAnsi="Arial" w:cs="Arial"/>
        </w:rPr>
        <w:t>Review of Management of Memorials Policy</w:t>
      </w:r>
      <w:r w:rsidR="00710B49" w:rsidRPr="00710B49">
        <w:rPr>
          <w:rFonts w:ascii="Arial" w:eastAsia="Arial" w:hAnsi="Arial" w:cs="Arial"/>
        </w:rPr>
        <w:t xml:space="preserve"> </w:t>
      </w:r>
      <w:r w:rsidR="00035B53">
        <w:rPr>
          <w:rFonts w:ascii="Arial" w:eastAsia="Arial" w:hAnsi="Arial" w:cs="Arial"/>
        </w:rPr>
        <w:t>(</w:t>
      </w:r>
      <w:r w:rsidR="00710B49">
        <w:rPr>
          <w:rFonts w:ascii="Arial" w:eastAsia="Arial" w:hAnsi="Arial" w:cs="Arial"/>
        </w:rPr>
        <w:t xml:space="preserve">all </w:t>
      </w:r>
      <w:r w:rsidR="00035B53">
        <w:rPr>
          <w:rFonts w:ascii="Arial" w:eastAsia="Arial" w:hAnsi="Arial" w:cs="Arial"/>
        </w:rPr>
        <w:t>unchanged)</w:t>
      </w:r>
    </w:p>
    <w:p w14:paraId="0CD9A789" w14:textId="06875F0F" w:rsidR="00EB78D7" w:rsidRPr="00EB78D7" w:rsidRDefault="00EB78D7" w:rsidP="00EB78D7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EB78D7">
        <w:rPr>
          <w:rFonts w:ascii="Arial" w:eastAsia="Arial" w:hAnsi="Arial" w:cs="Arial"/>
        </w:rPr>
        <w:t>Audit of Accounts 2021/22</w:t>
      </w:r>
    </w:p>
    <w:p w14:paraId="1C4AEF29" w14:textId="1CCD58F0" w:rsidR="00927FED" w:rsidRPr="001B3AFE" w:rsidRDefault="00B41B36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Budget Monitoring (attached)</w:t>
      </w:r>
    </w:p>
    <w:p w14:paraId="01C5AA7A" w14:textId="77777777" w:rsidR="00927FED" w:rsidRPr="001B3AFE" w:rsidRDefault="00927FED" w:rsidP="00B74978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Approval of accounts for payment (to follow)</w:t>
      </w:r>
    </w:p>
    <w:p w14:paraId="1729AEBD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Any other urgent business</w:t>
      </w:r>
    </w:p>
    <w:p w14:paraId="5F1E3F7F" w14:textId="3AF71AD3" w:rsidR="00B41B36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B74978">
        <w:rPr>
          <w:rFonts w:ascii="Arial" w:eastAsia="Arial" w:hAnsi="Arial" w:cs="Arial"/>
        </w:rPr>
        <w:t>24</w:t>
      </w:r>
      <w:r w:rsidR="00B74978" w:rsidRPr="00B74978">
        <w:rPr>
          <w:rFonts w:ascii="Arial" w:eastAsia="Arial" w:hAnsi="Arial" w:cs="Arial"/>
          <w:vertAlign w:val="superscript"/>
        </w:rPr>
        <w:t>th</w:t>
      </w:r>
      <w:r w:rsidR="00B74978">
        <w:rPr>
          <w:rFonts w:ascii="Arial" w:eastAsia="Arial" w:hAnsi="Arial" w:cs="Arial"/>
        </w:rPr>
        <w:t xml:space="preserve"> Oc</w:t>
      </w:r>
      <w:r w:rsidR="00E33080">
        <w:rPr>
          <w:rFonts w:ascii="Arial" w:eastAsia="Arial" w:hAnsi="Arial" w:cs="Arial"/>
        </w:rPr>
        <w:t>to</w:t>
      </w:r>
      <w:r w:rsidR="00B74978">
        <w:rPr>
          <w:rFonts w:ascii="Arial" w:eastAsia="Arial" w:hAnsi="Arial" w:cs="Arial"/>
        </w:rPr>
        <w:t>ber</w:t>
      </w:r>
      <w:r w:rsidRPr="001B3AFE">
        <w:rPr>
          <w:rFonts w:ascii="Arial" w:eastAsia="Arial" w:hAnsi="Arial" w:cs="Arial"/>
        </w:rPr>
        <w:t xml:space="preserve"> 202</w:t>
      </w:r>
      <w:r w:rsidR="002256E8" w:rsidRPr="001B3AFE">
        <w:rPr>
          <w:rFonts w:ascii="Arial" w:eastAsia="Arial" w:hAnsi="Arial" w:cs="Arial"/>
        </w:rPr>
        <w:t>2</w:t>
      </w: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22A3B450" w14:textId="77777777" w:rsidR="00D93A4E" w:rsidRPr="001B3AFE" w:rsidRDefault="00D93A4E" w:rsidP="00D93A4E">
      <w:p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EXCLUSION OF THE PUBLIC</w:t>
      </w:r>
    </w:p>
    <w:p w14:paraId="7D4930C8" w14:textId="77777777" w:rsidR="00D93A4E" w:rsidRPr="001B3AFE" w:rsidRDefault="00D93A4E" w:rsidP="00D93A4E">
      <w:pPr>
        <w:rPr>
          <w:rFonts w:ascii="Arial" w:eastAsia="Arial" w:hAnsi="Arial" w:cs="Arial"/>
        </w:rPr>
      </w:pPr>
    </w:p>
    <w:p w14:paraId="7BE1730C" w14:textId="77777777" w:rsidR="00D93A4E" w:rsidRPr="001B3AFE" w:rsidRDefault="00D93A4E" w:rsidP="00D93A4E">
      <w:p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To consider exclusion of the Press &amp; Public on the grounds that the consideration of the following items may involve the likely disclosure of confidential information (s1 (2) Public Bodies (Admission of Meetings) Act 1960). </w:t>
      </w:r>
    </w:p>
    <w:p w14:paraId="13078015" w14:textId="77777777" w:rsidR="00D93A4E" w:rsidRPr="001B3AFE" w:rsidRDefault="00D93A4E" w:rsidP="00D93A4E">
      <w:pPr>
        <w:rPr>
          <w:rFonts w:ascii="Arial" w:eastAsia="Arial" w:hAnsi="Arial" w:cs="Arial"/>
        </w:rPr>
      </w:pPr>
    </w:p>
    <w:p w14:paraId="2ACA9058" w14:textId="1251CC55" w:rsidR="001F1824" w:rsidRPr="001B3AFE" w:rsidRDefault="00D93A4E" w:rsidP="001B3AFE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 – condition issues.</w:t>
      </w:r>
    </w:p>
    <w:p w14:paraId="1FF8CDB8" w14:textId="77777777" w:rsidR="001B3AFE" w:rsidRPr="001B3AFE" w:rsidRDefault="001B3AFE" w:rsidP="001B3AFE">
      <w:pPr>
        <w:pStyle w:val="ListParagraph"/>
        <w:ind w:left="720"/>
        <w:rPr>
          <w:rFonts w:ascii="Arial" w:eastAsia="Arial" w:hAnsi="Arial" w:cs="Arial"/>
          <w:sz w:val="24"/>
          <w:szCs w:val="24"/>
        </w:rPr>
      </w:pPr>
    </w:p>
    <w:p w14:paraId="0BE9A750" w14:textId="77810AF4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E33080">
        <w:rPr>
          <w:rFonts w:ascii="Arial" w:eastAsia="Arial" w:hAnsi="Arial" w:cs="Arial"/>
          <w:noProof/>
          <w:sz w:val="16"/>
          <w:szCs w:val="16"/>
        </w:rPr>
        <w:t>C:\Work\Julie\Minutes &amp; agenda\Request to attend &amp; agenda 26 Sept  22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0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390C40BF"/>
    <w:multiLevelType w:val="hybridMultilevel"/>
    <w:tmpl w:val="97D0786E"/>
    <w:lvl w:ilvl="0" w:tplc="9E06C8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C5998"/>
    <w:multiLevelType w:val="hybridMultilevel"/>
    <w:tmpl w:val="A90A6ECA"/>
    <w:lvl w:ilvl="0" w:tplc="D52A6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6"/>
  </w:num>
  <w:num w:numId="2" w16cid:durableId="91438496">
    <w:abstractNumId w:val="9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4"/>
  </w:num>
  <w:num w:numId="7" w16cid:durableId="91316918">
    <w:abstractNumId w:val="12"/>
  </w:num>
  <w:num w:numId="8" w16cid:durableId="1073503021">
    <w:abstractNumId w:val="21"/>
  </w:num>
  <w:num w:numId="9" w16cid:durableId="80180689">
    <w:abstractNumId w:val="25"/>
  </w:num>
  <w:num w:numId="10" w16cid:durableId="2049797863">
    <w:abstractNumId w:val="6"/>
  </w:num>
  <w:num w:numId="11" w16cid:durableId="2120906033">
    <w:abstractNumId w:val="10"/>
  </w:num>
  <w:num w:numId="12" w16cid:durableId="325204854">
    <w:abstractNumId w:val="24"/>
  </w:num>
  <w:num w:numId="13" w16cid:durableId="740835695">
    <w:abstractNumId w:val="15"/>
  </w:num>
  <w:num w:numId="14" w16cid:durableId="1580554430">
    <w:abstractNumId w:val="19"/>
  </w:num>
  <w:num w:numId="15" w16cid:durableId="1119758086">
    <w:abstractNumId w:val="16"/>
  </w:num>
  <w:num w:numId="16" w16cid:durableId="1395084250">
    <w:abstractNumId w:val="13"/>
  </w:num>
  <w:num w:numId="17" w16cid:durableId="517618253">
    <w:abstractNumId w:val="3"/>
  </w:num>
  <w:num w:numId="18" w16cid:durableId="475074439">
    <w:abstractNumId w:val="18"/>
  </w:num>
  <w:num w:numId="19" w16cid:durableId="588150934">
    <w:abstractNumId w:val="17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  <w:num w:numId="23" w16cid:durableId="189608245">
    <w:abstractNumId w:val="23"/>
  </w:num>
  <w:num w:numId="24" w16cid:durableId="1012075546">
    <w:abstractNumId w:val="8"/>
  </w:num>
  <w:num w:numId="25" w16cid:durableId="662977856">
    <w:abstractNumId w:val="20"/>
  </w:num>
  <w:num w:numId="26" w16cid:durableId="481047418">
    <w:abstractNumId w:val="11"/>
  </w:num>
  <w:num w:numId="27" w16cid:durableId="18118971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307FD"/>
    <w:rsid w:val="00035B53"/>
    <w:rsid w:val="00087E21"/>
    <w:rsid w:val="000D000E"/>
    <w:rsid w:val="00121F89"/>
    <w:rsid w:val="00167B85"/>
    <w:rsid w:val="001B3AFE"/>
    <w:rsid w:val="001D0CD4"/>
    <w:rsid w:val="001F1824"/>
    <w:rsid w:val="00206836"/>
    <w:rsid w:val="002256E8"/>
    <w:rsid w:val="00261231"/>
    <w:rsid w:val="002663EA"/>
    <w:rsid w:val="00285343"/>
    <w:rsid w:val="002E3D5C"/>
    <w:rsid w:val="00323017"/>
    <w:rsid w:val="0037058A"/>
    <w:rsid w:val="003B783D"/>
    <w:rsid w:val="003E6388"/>
    <w:rsid w:val="004B0B30"/>
    <w:rsid w:val="004B7962"/>
    <w:rsid w:val="004C36DB"/>
    <w:rsid w:val="005322A3"/>
    <w:rsid w:val="00566AEE"/>
    <w:rsid w:val="005734AB"/>
    <w:rsid w:val="005C6CB4"/>
    <w:rsid w:val="005E5C11"/>
    <w:rsid w:val="005F20E9"/>
    <w:rsid w:val="005F3F38"/>
    <w:rsid w:val="006067E8"/>
    <w:rsid w:val="006705C0"/>
    <w:rsid w:val="006D5949"/>
    <w:rsid w:val="006E3F81"/>
    <w:rsid w:val="006F1193"/>
    <w:rsid w:val="00710B49"/>
    <w:rsid w:val="007152E3"/>
    <w:rsid w:val="007530FA"/>
    <w:rsid w:val="0076371F"/>
    <w:rsid w:val="007637C5"/>
    <w:rsid w:val="007C144C"/>
    <w:rsid w:val="0086298F"/>
    <w:rsid w:val="0088773D"/>
    <w:rsid w:val="00895844"/>
    <w:rsid w:val="00926CF8"/>
    <w:rsid w:val="00927FED"/>
    <w:rsid w:val="009348BC"/>
    <w:rsid w:val="00974A82"/>
    <w:rsid w:val="00987336"/>
    <w:rsid w:val="009C6D6E"/>
    <w:rsid w:val="00A66FF7"/>
    <w:rsid w:val="00AB2503"/>
    <w:rsid w:val="00AF2FA4"/>
    <w:rsid w:val="00AF6DBC"/>
    <w:rsid w:val="00B41B36"/>
    <w:rsid w:val="00B61AE8"/>
    <w:rsid w:val="00B74978"/>
    <w:rsid w:val="00B838FA"/>
    <w:rsid w:val="00C411F5"/>
    <w:rsid w:val="00C5021A"/>
    <w:rsid w:val="00CA2860"/>
    <w:rsid w:val="00CB6793"/>
    <w:rsid w:val="00CF41D4"/>
    <w:rsid w:val="00D21D6F"/>
    <w:rsid w:val="00D27559"/>
    <w:rsid w:val="00D4587C"/>
    <w:rsid w:val="00D52275"/>
    <w:rsid w:val="00D53AC4"/>
    <w:rsid w:val="00D82847"/>
    <w:rsid w:val="00D84A81"/>
    <w:rsid w:val="00D873B5"/>
    <w:rsid w:val="00D93A4E"/>
    <w:rsid w:val="00DA315B"/>
    <w:rsid w:val="00DF135E"/>
    <w:rsid w:val="00E33080"/>
    <w:rsid w:val="00E36D1D"/>
    <w:rsid w:val="00EB78D7"/>
    <w:rsid w:val="00EF18CA"/>
    <w:rsid w:val="00EF252F"/>
    <w:rsid w:val="00F30D4C"/>
    <w:rsid w:val="00F44A47"/>
    <w:rsid w:val="00F544E4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13</cp:revision>
  <cp:lastPrinted>2022-09-12T05:14:00Z</cp:lastPrinted>
  <dcterms:created xsi:type="dcterms:W3CDTF">2022-07-26T11:42:00Z</dcterms:created>
  <dcterms:modified xsi:type="dcterms:W3CDTF">2022-09-12T05:15:00Z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